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w:hAnsi="Calibri"/>
        </w:rPr>
      </w:pPr>
      <w:r>
        <w:rPr>
          <w:rFonts w:ascii="Calibri" w:hAnsi="Calibri"/>
          <w:b/>
          <w:bCs/>
        </w:rPr>
        <w:t>Solid Ground</w:t>
      </w:r>
    </w:p>
    <w:p>
      <w:pPr>
        <w:pStyle w:val="Normal"/>
        <w:rPr>
          <w:b/>
          <w:bCs/>
        </w:rPr>
      </w:pPr>
      <w:r>
        <w:rPr>
          <w:rFonts w:ascii="Calibri" w:hAnsi="Calibri"/>
        </w:rPr>
      </w:r>
    </w:p>
    <w:p>
      <w:pPr>
        <w:pStyle w:val="Normal"/>
        <w:ind w:hanging="0" w:start="2880"/>
        <w:rPr>
          <w:rFonts w:ascii="Calibri" w:hAnsi="Calibri"/>
        </w:rPr>
      </w:pPr>
      <w:r>
        <mc:AlternateContent>
          <mc:Choice Requires="wps">
            <w:drawing>
              <wp:anchor behindDoc="0" distT="0" distB="0" distL="0" distR="0" simplePos="0" locked="0" layoutInCell="1" allowOverlap="1" relativeHeight="2">
                <wp:simplePos x="0" y="0"/>
                <wp:positionH relativeFrom="column">
                  <wp:posOffset>15240</wp:posOffset>
                </wp:positionH>
                <wp:positionV relativeFrom="paragraph">
                  <wp:posOffset>73660</wp:posOffset>
                </wp:positionV>
                <wp:extent cx="1710055" cy="2126615"/>
                <wp:effectExtent l="0" t="0" r="0" b="0"/>
                <wp:wrapNone/>
                <wp:docPr id="1" name="Image 1"/>
                <a:graphic xmlns:a="http://schemas.openxmlformats.org/drawingml/2006/main">
                  <a:graphicData uri="http://schemas.openxmlformats.org/drawingml/2006/picture">
                    <pic:pic xmlns:pic="http://schemas.openxmlformats.org/drawingml/2006/picture">
                      <pic:nvPicPr>
                        <pic:cNvPr id="2" name="Image 1" descr=""/>
                        <pic:cNvPicPr/>
                      </pic:nvPicPr>
                      <pic:blipFill>
                        <a:blip r:embed="rId2"/>
                        <a:stretch/>
                      </pic:blipFill>
                      <pic:spPr>
                        <a:xfrm>
                          <a:off x="0" y="0"/>
                          <a:ext cx="1710000" cy="212652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1" stroked="f" o:allowincell="f" style="position:absolute;margin-left:1.2pt;margin-top:5.8pt;width:134.6pt;height:167.4pt;mso-wrap-style:none;v-text-anchor:middle" type="_x0000_t75">
                <v:imagedata r:id="rId3" o:detectmouseclick="t"/>
                <v:stroke color="#3465a4" joinstyle="round" endcap="flat"/>
                <w10:wrap type="none"/>
              </v:shape>
            </w:pict>
          </mc:Fallback>
        </mc:AlternateContent>
      </w:r>
      <w:r>
        <w:rPr>
          <w:rFonts w:ascii="Calibri" w:hAnsi="Calibri"/>
        </w:rPr>
        <w:t xml:space="preserve"> </w:t>
      </w:r>
      <w:r>
        <w:rPr>
          <w:rFonts w:ascii="Calibri" w:hAnsi="Calibri"/>
        </w:rPr>
        <w:t>Last week I had the joy of participating in a reflection day led by Margaret Silf on ‘</w:t>
      </w:r>
      <w:r>
        <w:rPr>
          <w:rFonts w:ascii="Calibri" w:hAnsi="Calibri"/>
          <w:i/>
          <w:iCs/>
        </w:rPr>
        <w:t>Finding solid ground in times of turmoil</w:t>
      </w:r>
      <w:r>
        <w:rPr>
          <w:rFonts w:ascii="Calibri" w:hAnsi="Calibri"/>
        </w:rPr>
        <w:t xml:space="preserve">’. Over the day, </w:t>
      </w:r>
      <w:r>
        <w:rPr>
          <w:rFonts w:ascii="Calibri" w:hAnsi="Calibri"/>
          <w:color w:val="000000"/>
        </w:rPr>
        <w:t>I realised that the growing global unrest</w:t>
      </w:r>
      <w:r>
        <w:rPr>
          <w:rFonts w:ascii="Calibri" w:hAnsi="Calibri"/>
        </w:rPr>
        <w:t xml:space="preserve"> has made me </w:t>
      </w:r>
      <w:r>
        <w:rPr>
          <w:rFonts w:ascii="Calibri" w:hAnsi="Calibri"/>
          <w:color w:val="000000"/>
        </w:rPr>
        <w:t xml:space="preserve">quite unsettled and this was </w:t>
      </w:r>
      <w:r>
        <w:rPr>
          <w:rFonts w:ascii="Calibri" w:hAnsi="Calibri"/>
        </w:rPr>
        <w:t>making it difficult for me to find clarity for this reflection</w:t>
      </w:r>
      <w:r>
        <w:rPr>
          <w:rFonts w:ascii="Calibri" w:hAnsi="Calibri"/>
          <w:color w:val="000000"/>
        </w:rPr>
        <w:t xml:space="preserve">. </w:t>
      </w:r>
      <w:r>
        <w:rPr>
          <w:rFonts w:ascii="Calibri" w:hAnsi="Calibri"/>
        </w:rPr>
        <w:t xml:space="preserve"> </w:t>
      </w:r>
    </w:p>
    <w:p>
      <w:pPr>
        <w:pStyle w:val="Normal"/>
        <w:ind w:hanging="0" w:start="720"/>
        <w:rPr>
          <w:rFonts w:ascii="Calibri" w:hAnsi="Calibri"/>
        </w:rPr>
      </w:pPr>
      <w:r>
        <w:rPr>
          <w:rFonts w:ascii="Calibri" w:hAnsi="Calibri"/>
        </w:rPr>
      </w:r>
    </w:p>
    <w:p>
      <w:pPr>
        <w:pStyle w:val="Normal"/>
        <w:ind w:hanging="0" w:start="2880"/>
        <w:rPr>
          <w:rFonts w:ascii="Calibri" w:hAnsi="Calibri"/>
        </w:rPr>
      </w:pPr>
      <w:r>
        <w:rPr>
          <w:rFonts w:ascii="Calibri" w:hAnsi="Calibri"/>
        </w:rPr>
        <w:t>We are living through times of extreme and accelerating change and transition in the world. It is as though several streams are converging from different directions, with each stream becoming more troubled as it flows. Merging, they become an overwhelming violent force that threatens the world as we have known it. The foundations of our settled world order are being shaken from multiple directions and the fault lines and blind spots in our Western society are being laid bare just as much as others.</w:t>
      </w:r>
    </w:p>
    <w:p>
      <w:pPr>
        <w:pStyle w:val="Normal"/>
        <w:rPr>
          <w:rFonts w:ascii="Calibri" w:hAnsi="Calibri"/>
        </w:rPr>
      </w:pPr>
      <w:r>
        <w:rPr>
          <w:rFonts w:ascii="Calibri" w:hAnsi="Calibri"/>
        </w:rPr>
      </w:r>
    </w:p>
    <w:p>
      <w:pPr>
        <w:pStyle w:val="Normal"/>
        <w:rPr>
          <w:rFonts w:ascii="Calibri" w:hAnsi="Calibri"/>
        </w:rPr>
      </w:pPr>
      <w:r>
        <w:rPr>
          <w:rFonts w:ascii="Calibri" w:hAnsi="Calibri"/>
        </w:rPr>
        <w:t>Such turbulence has the potential to suck us down; we see plenty of anger and hate-filled rhetoric and abuse confirming that. Trying to ‘Keep Calm and Carry On’ has limited merits, the turbulence is real, and destabilising. Disruption can be very destructive and painful, but equally it can be a force for change that leads to transformation and growth. The Psalms bear witness to this pattern in the life of Israel, of Settled Order giving way to deeply painful Disorder but leading eventually to a new or Reordered world. In this way, breakdown may be a necessary threshold to achieve breakthrough.</w:t>
      </w:r>
    </w:p>
    <w:p>
      <w:pPr>
        <w:pStyle w:val="Normal"/>
        <w:rPr>
          <w:rFonts w:ascii="Calibri" w:hAnsi="Calibri"/>
          <w:i/>
          <w:i/>
          <w:iCs/>
        </w:rPr>
      </w:pPr>
      <w:r>
        <w:rPr>
          <w:rFonts w:ascii="Calibri" w:hAnsi="Calibri"/>
          <w:i/>
          <w:iCs/>
        </w:rPr>
      </w:r>
    </w:p>
    <w:p>
      <w:pPr>
        <w:pStyle w:val="Normal"/>
        <w:rPr>
          <w:rFonts w:ascii="Calibri" w:hAnsi="Calibri"/>
        </w:rPr>
      </w:pPr>
      <w:r>
        <w:rPr>
          <w:rFonts w:ascii="Calibri" w:hAnsi="Calibri"/>
        </w:rPr>
        <w:t>I am reminded of the prophet Elijah, unsettled and fearing for his life, seeking God on mount Horeb (1 Kings 19). There Elijah endures the turbulence and turmoil of hurricane, earthquake, and fire but God was not in any of them, but heard only in the sound of sheer silence that followed, with the words: ‘What are you doing here, Elijah?’</w:t>
      </w:r>
    </w:p>
    <w:p>
      <w:pPr>
        <w:pStyle w:val="Normal"/>
        <w:rPr>
          <w:rFonts w:ascii="Calibri" w:hAnsi="Calibri"/>
        </w:rPr>
      </w:pPr>
      <w:r>
        <w:rPr>
          <w:rFonts w:ascii="Calibri" w:hAnsi="Calibri"/>
        </w:rPr>
      </w:r>
    </w:p>
    <w:p>
      <w:pPr>
        <w:pStyle w:val="Normal"/>
        <w:rPr>
          <w:rFonts w:ascii="Calibri" w:hAnsi="Calibri"/>
        </w:rPr>
      </w:pPr>
      <w:r>
        <w:rPr>
          <w:rFonts w:ascii="Calibri" w:hAnsi="Calibri"/>
        </w:rPr>
        <w:t>Henri Nouwen, the Dutch priest and writer, encourages us to embrace a radical trust that God is moulding and holding us in love, moving us away from fear. He says</w:t>
      </w:r>
      <w:r>
        <w:rPr>
          <w:rFonts w:ascii="Calibri" w:hAnsi="Calibri"/>
          <w:i/>
          <w:iCs/>
        </w:rPr>
        <w:t xml:space="preserve">, </w:t>
      </w:r>
    </w:p>
    <w:p>
      <w:pPr>
        <w:pStyle w:val="Normal"/>
        <w:ind w:hanging="0" w:start="720"/>
        <w:rPr>
          <w:i/>
          <w:i/>
          <w:iCs/>
        </w:rPr>
      </w:pPr>
      <w:r>
        <w:rPr>
          <w:rFonts w:ascii="Calibri" w:hAnsi="Calibri"/>
        </w:rPr>
      </w:r>
    </w:p>
    <w:p>
      <w:pPr>
        <w:pStyle w:val="Normal"/>
        <w:ind w:hanging="0" w:start="720"/>
        <w:rPr>
          <w:rFonts w:ascii="Calibri" w:hAnsi="Calibri"/>
        </w:rPr>
      </w:pPr>
      <w:r>
        <w:rPr>
          <w:rFonts w:ascii="Calibri" w:hAnsi="Calibri"/>
        </w:rPr>
        <w:t>‘</w:t>
      </w:r>
      <w:r>
        <w:rPr>
          <w:rFonts w:ascii="Calibri" w:hAnsi="Calibri"/>
        </w:rPr>
        <w:t>Hope frees us from the need to predict the future and allows us to live in the present, with the deep trust that God will never leave us alone but will fulfil the deepest desires of our heart.’</w:t>
      </w:r>
    </w:p>
    <w:p>
      <w:pPr>
        <w:pStyle w:val="Normal"/>
        <w:ind w:hanging="0" w:start="720"/>
        <w:rPr>
          <w:rFonts w:ascii="Calibri" w:hAnsi="Calibri"/>
        </w:rPr>
      </w:pPr>
      <w:r>
        <w:rPr>
          <w:rFonts w:ascii="Calibri" w:hAnsi="Calibri"/>
        </w:rPr>
        <w:t xml:space="preserve"> </w:t>
      </w:r>
    </w:p>
    <w:p>
      <w:pPr>
        <w:pStyle w:val="Normal"/>
        <w:rPr>
          <w:rFonts w:ascii="Calibri" w:hAnsi="Calibri"/>
        </w:rPr>
      </w:pPr>
      <w:r>
        <w:rPr>
          <w:rFonts w:ascii="Calibri" w:hAnsi="Calibri"/>
        </w:rPr>
        <w:t xml:space="preserve">For Nouwen, hope is being willing to leave the unanswered questions and unknown futures unknown, trusting in God’s abiding love and presence. He </w:t>
      </w:r>
      <w:r>
        <w:rPr>
          <w:rFonts w:ascii="Calibri" w:hAnsi="Calibri"/>
        </w:rPr>
        <w:t>says</w:t>
      </w:r>
      <w:r>
        <w:rPr>
          <w:rFonts w:ascii="Calibri" w:hAnsi="Calibri"/>
        </w:rPr>
        <w:t xml:space="preserve">, </w:t>
      </w:r>
    </w:p>
    <w:p>
      <w:pPr>
        <w:pStyle w:val="Normal"/>
        <w:rPr>
          <w:rFonts w:ascii="Calibri" w:hAnsi="Calibri"/>
        </w:rPr>
      </w:pPr>
      <w:r>
        <w:rPr>
          <w:rFonts w:ascii="Calibri" w:hAnsi="Calibri"/>
        </w:rPr>
      </w:r>
    </w:p>
    <w:p>
      <w:pPr>
        <w:pStyle w:val="Normal"/>
        <w:ind w:hanging="0" w:start="720"/>
        <w:rPr>
          <w:rFonts w:ascii="Calibri" w:hAnsi="Calibri"/>
        </w:rPr>
      </w:pPr>
      <w:r>
        <w:rPr>
          <w:rFonts w:ascii="Calibri" w:hAnsi="Calibri"/>
        </w:rPr>
        <w:t>‘</w:t>
      </w:r>
      <w:r>
        <w:rPr>
          <w:rFonts w:ascii="Calibri" w:hAnsi="Calibri"/>
        </w:rPr>
        <w:t>The journey of faith is not a straight path but a series of curves, detours, and obstacles. It is in these moments of uncertainty that we learn to trust, surrender, and lean on the support of others. Faith is not about having all the answers but about walking together in the mystery of God's love. Mostly we have just enough light to see the next step: what we have to do in the coming hour or the following day.’</w:t>
      </w:r>
    </w:p>
    <w:p>
      <w:pPr>
        <w:pStyle w:val="Normal"/>
        <w:rPr>
          <w:rFonts w:ascii="Calibri" w:hAnsi="Calibri"/>
        </w:rPr>
      </w:pPr>
      <w:r>
        <w:rPr>
          <w:rFonts w:ascii="Calibri" w:hAnsi="Calibri"/>
        </w:rPr>
      </w:r>
    </w:p>
    <w:p>
      <w:pPr>
        <w:pStyle w:val="Normal"/>
        <w:rPr>
          <w:rFonts w:ascii="Calibri" w:hAnsi="Calibri"/>
        </w:rPr>
      </w:pPr>
      <w:r>
        <w:rPr>
          <w:rFonts w:ascii="Calibri" w:hAnsi="Calibri"/>
        </w:rPr>
        <w:t xml:space="preserve">As we come to silence and stillness this evening, let us open ourselves again to God’s loving presence, trusting that we are his beloved, and lean upon each other in prayerful support. Here </w:t>
      </w:r>
      <w:r>
        <w:rPr>
          <w:rFonts w:ascii="Calibri" w:hAnsi="Calibri"/>
        </w:rPr>
        <w:t>let us</w:t>
      </w:r>
      <w:r>
        <w:rPr>
          <w:rFonts w:ascii="Calibri" w:hAnsi="Calibri"/>
        </w:rPr>
        <w:t xml:space="preserve"> acknowledge and hold our fears and anxieties, together with all the pain of the world, in his light and his love. Surrendering our control over them that we may receive this day, this night and tomorrow, as a new gift from God, where new, life-giving things may happen.  And we can be sure we are being held as his beloved children in the certain hope that our turmoil are but the groans and birth pangs bringing God’s renewed and redeemed world.</w:t>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spacing w:before="0" w:after="240"/>
        <w:rPr>
          <w:rFonts w:ascii="Calibri" w:hAnsi="Calibri"/>
          <w:b/>
          <w:bCs/>
        </w:rPr>
      </w:pPr>
      <w:r>
        <w:rPr>
          <w:rFonts w:ascii="Calibri" w:hAnsi="Calibri"/>
          <w:b/>
          <w:bCs/>
        </w:rPr>
      </w:r>
    </w:p>
    <w:p>
      <w:pPr>
        <w:pStyle w:val="Normal"/>
        <w:spacing w:before="0" w:after="0"/>
        <w:rPr>
          <w:rFonts w:ascii="Calibri" w:hAnsi="Calibri"/>
        </w:rPr>
      </w:pPr>
      <w:r>
        <w:rPr>
          <w:rFonts w:ascii="Calibri" w:hAnsi="Calibri"/>
          <w:b/>
          <w:bCs/>
        </w:rPr>
        <w:t>To lead us into silence:</w:t>
      </w:r>
    </w:p>
    <w:p>
      <w:pPr>
        <w:pStyle w:val="Normal"/>
        <w:rPr>
          <w:rFonts w:ascii="Calibri" w:hAnsi="Calibri"/>
        </w:rPr>
      </w:pPr>
      <w:r>
        <w:rPr>
          <w:rFonts w:ascii="Calibri" w:hAnsi="Calibri"/>
        </w:rPr>
      </w:r>
    </w:p>
    <w:p>
      <w:pPr>
        <w:pStyle w:val="Normal"/>
        <w:ind w:hanging="0" w:start="720"/>
        <w:rPr>
          <w:rFonts w:ascii="Calibri" w:hAnsi="Calibri"/>
        </w:rPr>
      </w:pPr>
      <w:r>
        <w:rPr>
          <w:rFonts w:ascii="Calibri" w:hAnsi="Calibri"/>
        </w:rPr>
        <w:t>Walk softly as you come here, for this is holy ground.</w:t>
      </w:r>
    </w:p>
    <w:p>
      <w:pPr>
        <w:pStyle w:val="Normal"/>
        <w:ind w:hanging="0" w:start="720"/>
        <w:rPr>
          <w:rFonts w:ascii="Calibri" w:hAnsi="Calibri"/>
        </w:rPr>
      </w:pPr>
      <w:r>
        <w:rPr>
          <w:rFonts w:ascii="Calibri" w:hAnsi="Calibri"/>
        </w:rPr>
        <w:t>God dwells in this place.</w:t>
      </w:r>
    </w:p>
    <w:p>
      <w:pPr>
        <w:pStyle w:val="Normal"/>
        <w:ind w:hanging="0" w:start="720"/>
        <w:rPr>
          <w:rFonts w:ascii="Calibri" w:hAnsi="Calibri"/>
        </w:rPr>
      </w:pPr>
      <w:r>
        <w:rPr>
          <w:rFonts w:ascii="Calibri" w:hAnsi="Calibri"/>
        </w:rPr>
        <w:t>All loving God, the Lord of time and space was here before us and is here now.</w:t>
      </w:r>
    </w:p>
    <w:p>
      <w:pPr>
        <w:pStyle w:val="Normal"/>
        <w:ind w:hanging="0" w:start="720"/>
        <w:rPr>
          <w:rFonts w:ascii="Calibri" w:hAnsi="Calibri"/>
        </w:rPr>
      </w:pPr>
      <w:r>
        <w:rPr>
          <w:rFonts w:ascii="Calibri" w:hAnsi="Calibri"/>
        </w:rPr>
      </w:r>
    </w:p>
    <w:p>
      <w:pPr>
        <w:pStyle w:val="Normal"/>
        <w:ind w:hanging="0" w:start="720"/>
        <w:rPr>
          <w:rFonts w:ascii="Calibri" w:hAnsi="Calibri"/>
        </w:rPr>
      </w:pPr>
      <w:r>
        <w:rPr>
          <w:rFonts w:ascii="Calibri" w:hAnsi="Calibri"/>
        </w:rPr>
        <w:t>Tread carefully as you come here for this is holy ground.</w:t>
      </w:r>
    </w:p>
    <w:p>
      <w:pPr>
        <w:pStyle w:val="Normal"/>
        <w:ind w:hanging="0" w:start="720"/>
        <w:rPr>
          <w:rFonts w:ascii="Calibri" w:hAnsi="Calibri"/>
        </w:rPr>
      </w:pPr>
      <w:r>
        <w:rPr>
          <w:rFonts w:ascii="Calibri" w:hAnsi="Calibri"/>
        </w:rPr>
        <w:t>By God’s life-giving word, every creature was spoken into existence,</w:t>
      </w:r>
    </w:p>
    <w:p>
      <w:pPr>
        <w:pStyle w:val="Normal"/>
        <w:ind w:hanging="0" w:start="720"/>
        <w:rPr>
          <w:rFonts w:ascii="Calibri" w:hAnsi="Calibri"/>
        </w:rPr>
      </w:pPr>
      <w:r>
        <w:rPr>
          <w:rFonts w:ascii="Calibri" w:hAnsi="Calibri"/>
        </w:rPr>
        <w:t>and is loved into eternity.</w:t>
      </w:r>
    </w:p>
    <w:p>
      <w:pPr>
        <w:pStyle w:val="Normal"/>
        <w:ind w:hanging="0" w:start="720"/>
        <w:rPr>
          <w:rFonts w:ascii="Calibri" w:hAnsi="Calibri"/>
        </w:rPr>
      </w:pPr>
      <w:r>
        <w:rPr>
          <w:rFonts w:ascii="Calibri" w:hAnsi="Calibri"/>
        </w:rPr>
        <w:t>All loving God, the Lord of abundant life was here before us and is here now.</w:t>
      </w:r>
    </w:p>
    <w:p>
      <w:pPr>
        <w:pStyle w:val="Normal"/>
        <w:ind w:hanging="0" w:start="720"/>
        <w:rPr>
          <w:rFonts w:ascii="Calibri" w:hAnsi="Calibri"/>
        </w:rPr>
      </w:pPr>
      <w:r>
        <w:rPr>
          <w:rFonts w:ascii="Calibri" w:hAnsi="Calibri"/>
        </w:rPr>
      </w:r>
    </w:p>
    <w:p>
      <w:pPr>
        <w:pStyle w:val="Normal"/>
        <w:ind w:hanging="0" w:start="720"/>
        <w:rPr>
          <w:rFonts w:ascii="Calibri" w:hAnsi="Calibri"/>
        </w:rPr>
      </w:pPr>
      <w:r>
        <w:rPr>
          <w:rFonts w:ascii="Calibri" w:hAnsi="Calibri"/>
        </w:rPr>
        <w:t>Walk quietly as you come here for this is holy ground.</w:t>
      </w:r>
    </w:p>
    <w:p>
      <w:pPr>
        <w:pStyle w:val="Normal"/>
        <w:ind w:hanging="0" w:start="720"/>
        <w:rPr>
          <w:rFonts w:ascii="Calibri" w:hAnsi="Calibri"/>
        </w:rPr>
      </w:pPr>
      <w:r>
        <w:rPr>
          <w:rFonts w:ascii="Calibri" w:hAnsi="Calibri"/>
        </w:rPr>
        <w:t>Now is the time and here is the place to listen intently to God’s Spirit within us;</w:t>
      </w:r>
    </w:p>
    <w:p>
      <w:pPr>
        <w:pStyle w:val="Normal"/>
        <w:ind w:hanging="0" w:start="720"/>
        <w:rPr>
          <w:rFonts w:ascii="Calibri" w:hAnsi="Calibri"/>
        </w:rPr>
      </w:pPr>
      <w:r>
        <w:rPr>
          <w:rFonts w:ascii="Calibri" w:hAnsi="Calibri"/>
        </w:rPr>
        <w:t>to see, as for the first time, the hidden depths of Christ’s suffering for us;</w:t>
      </w:r>
    </w:p>
    <w:p>
      <w:pPr>
        <w:pStyle w:val="Normal"/>
        <w:ind w:hanging="0" w:start="720"/>
        <w:rPr>
          <w:rFonts w:ascii="Calibri" w:hAnsi="Calibri"/>
        </w:rPr>
      </w:pPr>
      <w:r>
        <w:rPr>
          <w:rFonts w:ascii="Calibri" w:hAnsi="Calibri"/>
        </w:rPr>
        <w:t>to look expectantly for the signs of God’s Kingdom around us.</w:t>
      </w:r>
    </w:p>
    <w:p>
      <w:pPr>
        <w:pStyle w:val="Normal"/>
        <w:ind w:hanging="0" w:start="720"/>
        <w:rPr>
          <w:rFonts w:ascii="Calibri" w:hAnsi="Calibri"/>
        </w:rPr>
      </w:pPr>
      <w:r>
        <w:rPr>
          <w:rFonts w:ascii="Calibri" w:hAnsi="Calibri"/>
        </w:rPr>
      </w:r>
    </w:p>
    <w:p>
      <w:pPr>
        <w:pStyle w:val="Normal"/>
        <w:ind w:hanging="0" w:start="720"/>
        <w:rPr>
          <w:rFonts w:ascii="Calibri" w:hAnsi="Calibri"/>
        </w:rPr>
      </w:pPr>
      <w:r>
        <w:rPr>
          <w:rFonts w:ascii="Calibri" w:hAnsi="Calibri"/>
        </w:rPr>
        <w:t>All Loving, Holy God: softly, carefully, quietly, we come,</w:t>
      </w:r>
    </w:p>
    <w:p>
      <w:pPr>
        <w:pStyle w:val="Normal"/>
        <w:ind w:hanging="0" w:start="720"/>
        <w:rPr>
          <w:rFonts w:ascii="Calibri" w:hAnsi="Calibri"/>
        </w:rPr>
      </w:pPr>
      <w:r>
        <w:rPr>
          <w:rFonts w:ascii="Calibri" w:hAnsi="Calibri"/>
        </w:rPr>
        <w:t>resting in your presence, within us and between us.</w:t>
      </w:r>
    </w:p>
    <w:p>
      <w:pPr>
        <w:pStyle w:val="Normal"/>
        <w:ind w:hanging="0" w:start="720"/>
        <w:rPr>
          <w:rFonts w:ascii="Calibri" w:hAnsi="Calibri"/>
        </w:rPr>
      </w:pPr>
      <w:r>
        <w:rPr>
          <w:rFonts w:ascii="Calibri" w:hAnsi="Calibri"/>
        </w:rPr>
      </w:r>
    </w:p>
    <w:p>
      <w:pPr>
        <w:pStyle w:val="Normal"/>
        <w:ind w:hanging="0" w:start="720"/>
        <w:rPr>
          <w:rFonts w:ascii="Calibri" w:hAnsi="Calibri"/>
        </w:rPr>
      </w:pPr>
      <w:r>
        <w:rPr>
          <w:rFonts w:ascii="Calibri" w:hAnsi="Calibri"/>
        </w:rPr>
        <w:t>Amen – May it be so!</w:t>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b/>
          <w:bCs/>
        </w:rPr>
        <w:t>To lead from silence:</w:t>
      </w:r>
    </w:p>
    <w:p>
      <w:pPr>
        <w:pStyle w:val="Normal"/>
        <w:rPr>
          <w:rFonts w:ascii="Calibri" w:hAnsi="Calibri"/>
        </w:rPr>
      </w:pPr>
      <w:r>
        <w:rPr>
          <w:rFonts w:ascii="Calibri" w:hAnsi="Calibri"/>
        </w:rPr>
      </w:r>
    </w:p>
    <w:p>
      <w:pPr>
        <w:pStyle w:val="Normal"/>
        <w:ind w:hanging="0" w:start="720"/>
        <w:rPr>
          <w:rFonts w:ascii="Calibri" w:hAnsi="Calibri"/>
        </w:rPr>
      </w:pPr>
      <w:r>
        <w:rPr>
          <w:rFonts w:ascii="Calibri" w:hAnsi="Calibri"/>
        </w:rPr>
        <w:t>All loving Father,</w:t>
      </w:r>
    </w:p>
    <w:p>
      <w:pPr>
        <w:pStyle w:val="Normal"/>
        <w:ind w:hanging="0" w:start="720"/>
        <w:rPr>
          <w:rFonts w:ascii="Calibri" w:hAnsi="Calibri"/>
        </w:rPr>
      </w:pPr>
      <w:r>
        <w:rPr>
          <w:rFonts w:ascii="Calibri" w:hAnsi="Calibri"/>
        </w:rPr>
        <w:t>Today I have glimpsed You in the faces of the people I’ve seen,</w:t>
      </w:r>
    </w:p>
    <w:p>
      <w:pPr>
        <w:pStyle w:val="Normal"/>
        <w:ind w:hanging="0" w:start="720"/>
        <w:rPr>
          <w:rFonts w:ascii="Calibri" w:hAnsi="Calibri"/>
        </w:rPr>
      </w:pPr>
      <w:r>
        <w:rPr>
          <w:rFonts w:ascii="Calibri" w:hAnsi="Calibri"/>
        </w:rPr>
        <w:t>Caught the sound of Your voice in their laughter and cries of pain,</w:t>
      </w:r>
    </w:p>
    <w:p>
      <w:pPr>
        <w:pStyle w:val="Normal"/>
        <w:ind w:hanging="0" w:start="720"/>
        <w:rPr>
          <w:rFonts w:ascii="Calibri" w:hAnsi="Calibri"/>
        </w:rPr>
      </w:pPr>
      <w:r>
        <w:rPr>
          <w:rFonts w:ascii="Calibri" w:hAnsi="Calibri"/>
        </w:rPr>
        <w:t>Touched Your hands in the warmth or coldness of their hands.</w:t>
      </w:r>
    </w:p>
    <w:p>
      <w:pPr>
        <w:pStyle w:val="Normal"/>
        <w:ind w:hanging="0" w:start="720"/>
        <w:rPr>
          <w:rFonts w:ascii="Calibri" w:hAnsi="Calibri"/>
        </w:rPr>
      </w:pPr>
      <w:r>
        <w:rPr>
          <w:rFonts w:ascii="Calibri" w:hAnsi="Calibri"/>
        </w:rPr>
        <w:t>I have sought You in the ups and downs of my heart,</w:t>
      </w:r>
    </w:p>
    <w:p>
      <w:pPr>
        <w:pStyle w:val="Normal"/>
        <w:ind w:hanging="0" w:start="720"/>
        <w:rPr>
          <w:rFonts w:ascii="Calibri" w:hAnsi="Calibri"/>
        </w:rPr>
      </w:pPr>
      <w:r>
        <w:rPr>
          <w:rFonts w:ascii="Calibri" w:hAnsi="Calibri"/>
        </w:rPr>
        <w:t>In loneliness and love, in sorrow and joy,</w:t>
      </w:r>
    </w:p>
    <w:p>
      <w:pPr>
        <w:pStyle w:val="Normal"/>
        <w:ind w:hanging="0" w:start="720"/>
        <w:rPr>
          <w:rFonts w:ascii="Calibri" w:hAnsi="Calibri"/>
        </w:rPr>
      </w:pPr>
      <w:r>
        <w:rPr>
          <w:rFonts w:ascii="Calibri" w:hAnsi="Calibri"/>
        </w:rPr>
        <w:t>In the midst of my inner turmoil and in quiet moments of peace.</w:t>
      </w:r>
    </w:p>
    <w:p>
      <w:pPr>
        <w:pStyle w:val="Normal"/>
        <w:ind w:hanging="0" w:start="720"/>
        <w:rPr>
          <w:rFonts w:ascii="Calibri" w:hAnsi="Calibri"/>
        </w:rPr>
      </w:pPr>
      <w:r>
        <w:rPr>
          <w:rFonts w:ascii="Calibri" w:hAnsi="Calibri"/>
        </w:rPr>
        <w:t>And yet my soul is still restless and my heart still longs for more.</w:t>
      </w:r>
    </w:p>
    <w:p>
      <w:pPr>
        <w:pStyle w:val="Normal"/>
        <w:ind w:hanging="0" w:start="720"/>
        <w:rPr>
          <w:rFonts w:ascii="Calibri" w:hAnsi="Calibri"/>
        </w:rPr>
      </w:pPr>
      <w:r>
        <w:rPr>
          <w:rFonts w:ascii="Calibri" w:hAnsi="Calibri"/>
        </w:rPr>
        <w:t>Let me rest now in the quiet of this night</w:t>
      </w:r>
    </w:p>
    <w:p>
      <w:pPr>
        <w:pStyle w:val="Normal"/>
        <w:ind w:hanging="0" w:start="720"/>
        <w:rPr>
          <w:rFonts w:ascii="Calibri" w:hAnsi="Calibri"/>
        </w:rPr>
      </w:pPr>
      <w:r>
        <w:rPr>
          <w:rFonts w:ascii="Calibri" w:hAnsi="Calibri"/>
        </w:rPr>
        <w:t>And remember that as much as I seek you,</w:t>
      </w:r>
    </w:p>
    <w:p>
      <w:pPr>
        <w:pStyle w:val="Normal"/>
        <w:ind w:hanging="0" w:start="720"/>
        <w:rPr>
          <w:rFonts w:ascii="Calibri" w:hAnsi="Calibri"/>
        </w:rPr>
      </w:pPr>
      <w:r>
        <w:rPr>
          <w:rFonts w:ascii="Calibri" w:hAnsi="Calibri"/>
        </w:rPr>
        <w:t xml:space="preserve">You are seeking me even more and hold me in your heart </w:t>
      </w:r>
    </w:p>
    <w:p>
      <w:pPr>
        <w:pStyle w:val="Normal"/>
        <w:ind w:hanging="0" w:start="720"/>
        <w:rPr>
          <w:rFonts w:ascii="Calibri" w:hAnsi="Calibri"/>
        </w:rPr>
      </w:pPr>
      <w:r>
        <w:rPr>
          <w:rFonts w:ascii="Calibri" w:hAnsi="Calibri"/>
        </w:rPr>
        <w:t>As Your beloved child.     Amen.</w:t>
      </w:r>
    </w:p>
    <w:p>
      <w:pPr>
        <w:pStyle w:val="Normal"/>
        <w:ind w:hanging="0" w:start="720"/>
        <w:rPr>
          <w:rFonts w:ascii="Calibri" w:hAnsi="Calibri"/>
        </w:rPr>
      </w:pPr>
      <w:r>
        <w:rPr>
          <w:rFonts w:ascii="Calibri" w:hAnsi="Calibri"/>
        </w:rPr>
      </w:r>
    </w:p>
    <w:p>
      <w:pPr>
        <w:pStyle w:val="Normal"/>
        <w:ind w:hanging="0" w:start="720"/>
        <w:jc w:val="end"/>
        <w:rPr>
          <w:rFonts w:ascii="Calibri" w:hAnsi="Calibri"/>
        </w:rPr>
      </w:pPr>
      <w:r>
        <w:rPr>
          <w:rFonts w:ascii="Calibri" w:hAnsi="Calibri"/>
        </w:rPr>
        <w:t>Henri Nouwen  Ending of day prayer</w:t>
      </w:r>
    </w:p>
    <w:p>
      <w:pPr>
        <w:pStyle w:val="Normal"/>
        <w:ind w:hanging="0" w:start="720"/>
        <w:rPr>
          <w:rFonts w:ascii="Calibri" w:hAnsi="Calibri"/>
        </w:rPr>
      </w:pPr>
      <w:r>
        <w:rPr>
          <w:rFonts w:ascii="Calibri" w:hAnsi="Calibri"/>
        </w:rPr>
      </w:r>
    </w:p>
    <w:sectPr>
      <w:type w:val="nextPage"/>
      <w:pgSz w:w="11906" w:h="16838"/>
      <w:pgMar w:left="720" w:right="72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Gill Sans MT">
    <w:charset w:val="00" w:characterSet="windows-1252"/>
    <w:family w:val="roman"/>
    <w:pitch w:val="variable"/>
  </w:font>
  <w:font w:name="Aptos">
    <w:charset w:val="00" w:characterSet="windows-1252"/>
    <w:family w:val="roman"/>
    <w:pitch w:val="variable"/>
  </w:font>
  <w:font w:name="Arial">
    <w:charset w:val="00" w:characterSet="windows-1252"/>
    <w:family w:val="roman"/>
    <w:pitch w:val="variable"/>
  </w:font>
  <w:font w:name="Aptos Display">
    <w:charset w:val="00" w:characterSet="windows-1252"/>
    <w:family w:val="roman"/>
    <w:pitch w:val="variable"/>
  </w:font>
  <w:font w:name="Liberation Sans">
    <w:altName w:val="Arial"/>
    <w:charset w:val="00" w:characterSet="windows-1252"/>
    <w:family w:val="swiss"/>
    <w:pitch w:val="variable"/>
  </w:font>
  <w:font w:name="Comic Sans MS">
    <w:charset w:val="00" w:characterSet="windows-1252"/>
    <w:family w:val="roman"/>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360" w:hanging="360"/>
      </w:pPr>
      <w:rPr/>
    </w:lvl>
    <w:lvl w:ilvl="1">
      <w:start w:val="1"/>
      <w:numFmt w:val="decimal"/>
      <w:lvlText w:val="%1.%2."/>
      <w:lvlJc w:val="start"/>
      <w:pPr>
        <w:tabs>
          <w:tab w:val="num" w:pos="0"/>
        </w:tabs>
        <w:ind w:start="792" w:hanging="432"/>
      </w:pPr>
      <w:rPr/>
    </w:lvl>
    <w:lvl w:ilvl="2">
      <w:start w:val="1"/>
      <w:numFmt w:val="decimal"/>
      <w:lvlText w:val="%1.%2.%3."/>
      <w:lvlJc w:val="start"/>
      <w:pPr>
        <w:tabs>
          <w:tab w:val="num" w:pos="0"/>
        </w:tabs>
        <w:ind w:start="1922"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2">
    <w:lvl w:ilvl="0">
      <w:start w:val="1"/>
      <w:numFmt w:val="decimal"/>
      <w:lvlText w:val="%1"/>
      <w:lvlJc w:val="start"/>
      <w:pPr>
        <w:tabs>
          <w:tab w:val="num" w:pos="0"/>
        </w:tabs>
        <w:ind w:start="432" w:hanging="432"/>
      </w:pPr>
      <w:rPr/>
    </w:lvl>
    <w:lvl w:ilvl="1">
      <w:start w:val="1"/>
      <w:numFmt w:val="decimal"/>
      <w:lvlText w:val="%1.%2"/>
      <w:lvlJc w:val="start"/>
      <w:pPr>
        <w:tabs>
          <w:tab w:val="num" w:pos="0"/>
        </w:tabs>
        <w:ind w:start="576" w:hanging="576"/>
      </w:pPr>
      <w:rPr/>
    </w:lvl>
    <w:lvl w:ilvl="2">
      <w:start w:val="1"/>
      <w:numFmt w:val="decimal"/>
      <w:lvlText w:val="%1.%2.%3"/>
      <w:lvlJc w:val="start"/>
      <w:pPr>
        <w:tabs>
          <w:tab w:val="num" w:pos="0"/>
        </w:tabs>
        <w:ind w:start="720" w:hanging="720"/>
      </w:pPr>
      <w:rPr/>
    </w:lvl>
    <w:lvl w:ilvl="3">
      <w:start w:val="1"/>
      <w:numFmt w:val="decimal"/>
      <w:lvlText w:val="%1.%2.%3.%4"/>
      <w:lvlJc w:val="start"/>
      <w:pPr>
        <w:tabs>
          <w:tab w:val="num" w:pos="0"/>
        </w:tabs>
        <w:ind w:start="864" w:hanging="864"/>
      </w:pPr>
      <w:rPr/>
    </w:lvl>
    <w:lvl w:ilvl="4">
      <w:start w:val="1"/>
      <w:numFmt w:val="decimal"/>
      <w:lvlText w:val="%1.%2.%3.%4.%5"/>
      <w:lvlJc w:val="start"/>
      <w:pPr>
        <w:tabs>
          <w:tab w:val="num" w:pos="0"/>
        </w:tabs>
        <w:ind w:start="1008" w:hanging="1008"/>
      </w:pPr>
      <w:rPr/>
    </w:lvl>
    <w:lvl w:ilvl="5">
      <w:start w:val="1"/>
      <w:numFmt w:val="decimal"/>
      <w:lvlText w:val="%1.%2.%3.%4.%5.%6"/>
      <w:lvlJc w:val="start"/>
      <w:pPr>
        <w:tabs>
          <w:tab w:val="num" w:pos="0"/>
        </w:tabs>
        <w:ind w:start="1152" w:hanging="1152"/>
      </w:pPr>
      <w:rPr/>
    </w:lvl>
    <w:lvl w:ilvl="6">
      <w:start w:val="1"/>
      <w:numFmt w:val="decimal"/>
      <w:lvlText w:val="%1.%2.%3.%4.%5.%6.%7"/>
      <w:lvlJc w:val="start"/>
      <w:pPr>
        <w:tabs>
          <w:tab w:val="num" w:pos="0"/>
        </w:tabs>
        <w:ind w:start="1296" w:hanging="1296"/>
      </w:pPr>
      <w:rPr/>
    </w:lvl>
    <w:lvl w:ilvl="7">
      <w:start w:val="1"/>
      <w:numFmt w:val="decimal"/>
      <w:lvlText w:val="%1.%2.%3.%4.%5.%6.%7.%8"/>
      <w:lvlJc w:val="start"/>
      <w:pPr>
        <w:tabs>
          <w:tab w:val="num" w:pos="0"/>
        </w:tabs>
        <w:ind w:start="1440" w:hanging="1440"/>
      </w:pPr>
      <w:rPr/>
    </w:lvl>
    <w:lvl w:ilvl="8">
      <w:start w:val="1"/>
      <w:numFmt w:val="decimal"/>
      <w:lvlText w:val="%1.%2.%3.%4.%5.%6.%7.%8.%9"/>
      <w:lvlJc w:val="start"/>
      <w:pPr>
        <w:tabs>
          <w:tab w:val="num" w:pos="0"/>
        </w:tabs>
        <w:ind w:start="1584" w:hanging="1584"/>
      </w:pPr>
      <w:rPr/>
    </w:lvl>
  </w:abstractNum>
  <w:abstractNum w:abstractNumId="3">
    <w:lvl w:ilvl="0">
      <w:start w:val="1"/>
      <w:numFmt w:val="decimal"/>
      <w:lvlText w:val="%1."/>
      <w:lvlJc w:val="start"/>
      <w:pPr>
        <w:tabs>
          <w:tab w:val="num" w:pos="720"/>
        </w:tabs>
        <w:ind w:start="720" w:hanging="720"/>
      </w:pPr>
      <w:rPr/>
    </w:lvl>
    <w:lvl w:ilvl="1">
      <w:start w:val="1"/>
      <w:numFmt w:val="decimal"/>
      <w:lvlText w:val="%2."/>
      <w:lvlJc w:val="start"/>
      <w:pPr>
        <w:tabs>
          <w:tab w:val="num" w:pos="1440"/>
        </w:tabs>
        <w:ind w:start="1440" w:hanging="720"/>
      </w:pPr>
      <w:rPr/>
    </w:lvl>
    <w:lvl w:ilvl="2">
      <w:start w:val="1"/>
      <w:numFmt w:val="decimal"/>
      <w:lvlText w:val="%3."/>
      <w:lvlJc w:val="start"/>
      <w:pPr>
        <w:tabs>
          <w:tab w:val="num" w:pos="2160"/>
        </w:tabs>
        <w:ind w:start="2160" w:hanging="720"/>
      </w:pPr>
      <w:rPr/>
    </w:lvl>
    <w:lvl w:ilvl="3">
      <w:start w:val="1"/>
      <w:numFmt w:val="decimal"/>
      <w:lvlText w:val="%4."/>
      <w:lvlJc w:val="start"/>
      <w:pPr>
        <w:tabs>
          <w:tab w:val="num" w:pos="2880"/>
        </w:tabs>
        <w:ind w:start="2880" w:hanging="720"/>
      </w:pPr>
      <w:rPr/>
    </w:lvl>
    <w:lvl w:ilvl="4">
      <w:start w:val="1"/>
      <w:numFmt w:val="decimal"/>
      <w:lvlText w:val="%5."/>
      <w:lvlJc w:val="start"/>
      <w:pPr>
        <w:tabs>
          <w:tab w:val="num" w:pos="3600"/>
        </w:tabs>
        <w:ind w:start="3600" w:hanging="720"/>
      </w:pPr>
      <w:rPr/>
    </w:lvl>
    <w:lvl w:ilvl="5">
      <w:start w:val="1"/>
      <w:numFmt w:val="decimal"/>
      <w:lvlText w:val="%6."/>
      <w:lvlJc w:val="start"/>
      <w:pPr>
        <w:tabs>
          <w:tab w:val="num" w:pos="4320"/>
        </w:tabs>
        <w:ind w:start="4320" w:hanging="720"/>
      </w:pPr>
      <w:rPr/>
    </w:lvl>
    <w:lvl w:ilvl="6">
      <w:start w:val="1"/>
      <w:numFmt w:val="decimal"/>
      <w:lvlText w:val="%7."/>
      <w:lvlJc w:val="start"/>
      <w:pPr>
        <w:tabs>
          <w:tab w:val="num" w:pos="5040"/>
        </w:tabs>
        <w:ind w:start="5040" w:hanging="720"/>
      </w:pPr>
      <w:rPr/>
    </w:lvl>
    <w:lvl w:ilvl="7">
      <w:start w:val="1"/>
      <w:numFmt w:val="decimal"/>
      <w:lvlText w:val="%8."/>
      <w:lvlJc w:val="start"/>
      <w:pPr>
        <w:tabs>
          <w:tab w:val="num" w:pos="5760"/>
        </w:tabs>
        <w:ind w:start="5760" w:hanging="720"/>
      </w:pPr>
      <w:rPr/>
    </w:lvl>
    <w:lvl w:ilvl="8">
      <w:start w:val="1"/>
      <w:numFmt w:val="decimal"/>
      <w:lvlText w:val="%9."/>
      <w:lvlJc w:val="start"/>
      <w:pPr>
        <w:tabs>
          <w:tab w:val="num" w:pos="6480"/>
        </w:tabs>
        <w:ind w:start="6480" w:hanging="720"/>
      </w:pPr>
      <w:r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Gill Sans MT" w:hAnsi="Gill Sans MT" w:eastAsia="Aptos" w:cs="Courier New" w:eastAsiaTheme="minorHAnsi"/>
        <w:color w:val="212121"/>
        <w:kern w:val="2"/>
        <w:sz w:val="28"/>
        <w:szCs w:val="28"/>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5040d"/>
    <w:pPr>
      <w:widowControl/>
      <w:bidi w:val="0"/>
      <w:spacing w:before="0" w:after="0"/>
      <w:jc w:val="start"/>
    </w:pPr>
    <w:rPr>
      <w:rFonts w:cs="" w:cstheme="minorBidi" w:ascii="Gill Sans MT" w:hAnsi="Gill Sans MT" w:eastAsia="Aptos"/>
      <w:color w:val="auto"/>
      <w:kern w:val="0"/>
      <w:sz w:val="24"/>
      <w:szCs w:val="22"/>
      <w:lang w:val="en-GB" w:eastAsia="en-US" w:bidi="ar-SA"/>
    </w:rPr>
  </w:style>
  <w:style w:type="paragraph" w:styleId="Heading1">
    <w:name w:val="Heading 1"/>
    <w:basedOn w:val="Normal"/>
    <w:next w:val="Normal"/>
    <w:link w:val="Heading1Char"/>
    <w:autoRedefine/>
    <w:uiPriority w:val="9"/>
    <w:qFormat/>
    <w:rsid w:val="00546ba4"/>
    <w:pPr>
      <w:keepNext w:val="true"/>
      <w:keepLines/>
      <w:numPr>
        <w:ilvl w:val="0"/>
        <w:numId w:val="2"/>
      </w:numPr>
      <w:spacing w:before="240" w:after="120"/>
      <w:outlineLvl w:val="0"/>
    </w:pPr>
    <w:rPr>
      <w:rFonts w:eastAsia="" w:cs="" w:cstheme="majorBidi" w:eastAsiaTheme="majorEastAsia"/>
      <w:b/>
      <w:color w:val="212121"/>
      <w:kern w:val="2"/>
      <w:szCs w:val="32"/>
      <w:u w:val="single"/>
    </w:rPr>
  </w:style>
  <w:style w:type="paragraph" w:styleId="Heading2">
    <w:name w:val="Heading 2"/>
    <w:basedOn w:val="Normal"/>
    <w:next w:val="Normal"/>
    <w:link w:val="Heading2Char"/>
    <w:autoRedefine/>
    <w:uiPriority w:val="9"/>
    <w:semiHidden/>
    <w:unhideWhenUsed/>
    <w:qFormat/>
    <w:rsid w:val="00402043"/>
    <w:pPr>
      <w:keepNext w:val="true"/>
      <w:keepLines/>
      <w:numPr>
        <w:ilvl w:val="1"/>
        <w:numId w:val="2"/>
      </w:numPr>
      <w:spacing w:before="120" w:after="120"/>
      <w:outlineLvl w:val="1"/>
    </w:pPr>
    <w:rPr>
      <w:rFonts w:eastAsia="" w:cs="" w:cstheme="majorBidi" w:eastAsiaTheme="majorEastAsia"/>
      <w:color w:val="212121"/>
      <w:kern w:val="2"/>
      <w:szCs w:val="26"/>
      <w:u w:val="single"/>
    </w:rPr>
  </w:style>
  <w:style w:type="paragraph" w:styleId="Heading3">
    <w:name w:val="Heading 3"/>
    <w:basedOn w:val="Normal"/>
    <w:next w:val="Normal"/>
    <w:link w:val="Heading3Char"/>
    <w:autoRedefine/>
    <w:uiPriority w:val="9"/>
    <w:unhideWhenUsed/>
    <w:qFormat/>
    <w:rsid w:val="00754281"/>
    <w:pPr>
      <w:keepNext w:val="true"/>
      <w:keepLines/>
      <w:numPr>
        <w:ilvl w:val="2"/>
        <w:numId w:val="3"/>
      </w:numPr>
      <w:spacing w:before="120" w:after="120"/>
      <w:ind w:hanging="340" w:start="340"/>
      <w:outlineLvl w:val="2"/>
    </w:pPr>
    <w:rPr>
      <w:rFonts w:eastAsia="" w:cs="" w:cstheme="majorBidi" w:eastAsiaTheme="majorEastAsia"/>
      <w:color w:val="212121"/>
      <w:kern w:val="2"/>
      <w:szCs w:val="24"/>
      <w:u w:val="single"/>
    </w:rPr>
  </w:style>
  <w:style w:type="paragraph" w:styleId="Heading4">
    <w:name w:val="Heading 4"/>
    <w:basedOn w:val="Normal"/>
    <w:next w:val="Normal"/>
    <w:link w:val="Heading4Char"/>
    <w:uiPriority w:val="9"/>
    <w:semiHidden/>
    <w:unhideWhenUsed/>
    <w:qFormat/>
    <w:rsid w:val="00ec098c"/>
    <w:pPr>
      <w:keepNext w:val="true"/>
      <w:keepLines/>
      <w:spacing w:before="80" w:after="40"/>
      <w:outlineLvl w:val="3"/>
    </w:pPr>
    <w:rPr>
      <w:rFonts w:ascii="Aptos" w:hAnsi="Aptos" w:eastAsia="" w:cs="" w:asciiTheme="minorHAnsi" w:cstheme="majorBidi" w:eastAsiaTheme="majorEastAsia" w:hAnsiTheme="minorHAnsi"/>
      <w:i/>
      <w:iCs/>
      <w:color w:themeColor="accent1" w:themeShade="bf" w:val="0F4761"/>
    </w:rPr>
  </w:style>
  <w:style w:type="paragraph" w:styleId="Heading5">
    <w:name w:val="Heading 5"/>
    <w:basedOn w:val="Normal"/>
    <w:next w:val="Normal"/>
    <w:link w:val="Heading5Char"/>
    <w:uiPriority w:val="9"/>
    <w:semiHidden/>
    <w:unhideWhenUsed/>
    <w:qFormat/>
    <w:rsid w:val="00ec098c"/>
    <w:pPr>
      <w:keepNext w:val="true"/>
      <w:keepLines/>
      <w:spacing w:before="80" w:after="40"/>
      <w:outlineLvl w:val="4"/>
    </w:pPr>
    <w:rPr>
      <w:rFonts w:ascii="Aptos" w:hAnsi="Aptos" w:eastAsia="" w:cs="" w:asciiTheme="minorHAnsi" w:cstheme="majorBidi" w:eastAsiaTheme="majorEastAsia" w:hAnsiTheme="minorHAnsi"/>
      <w:color w:themeColor="accent1" w:themeShade="bf" w:val="0F4761"/>
    </w:rPr>
  </w:style>
  <w:style w:type="paragraph" w:styleId="Heading6">
    <w:name w:val="Heading 6"/>
    <w:basedOn w:val="Normal"/>
    <w:next w:val="Normal"/>
    <w:link w:val="Heading6Char"/>
    <w:uiPriority w:val="9"/>
    <w:semiHidden/>
    <w:unhideWhenUsed/>
    <w:qFormat/>
    <w:rsid w:val="00ec098c"/>
    <w:pPr>
      <w:keepNext w:val="true"/>
      <w:keepLines/>
      <w:spacing w:before="40" w:after="0"/>
      <w:outlineLvl w:val="5"/>
    </w:pPr>
    <w:rPr>
      <w:rFonts w:ascii="Aptos" w:hAnsi="Aptos" w:eastAsia="" w:cs="" w:asciiTheme="minorHAnsi" w:cstheme="majorBidi" w:eastAsiaTheme="majorEastAsia" w:hAnsiTheme="minorHAnsi"/>
      <w:i/>
      <w:iCs/>
      <w:color w:themeColor="text1" w:themeTint="a6" w:val="595959"/>
    </w:rPr>
  </w:style>
  <w:style w:type="paragraph" w:styleId="Heading7">
    <w:name w:val="Heading 7"/>
    <w:basedOn w:val="Normal"/>
    <w:next w:val="Normal"/>
    <w:link w:val="Heading7Char"/>
    <w:uiPriority w:val="9"/>
    <w:semiHidden/>
    <w:unhideWhenUsed/>
    <w:qFormat/>
    <w:rsid w:val="00ec098c"/>
    <w:pPr>
      <w:keepNext w:val="true"/>
      <w:keepLines/>
      <w:spacing w:before="40" w:after="0"/>
      <w:outlineLvl w:val="6"/>
    </w:pPr>
    <w:rPr>
      <w:rFonts w:ascii="Aptos" w:hAnsi="Aptos" w:eastAsia="" w:cs="" w:asciiTheme="minorHAnsi" w:cstheme="majorBidi" w:eastAsiaTheme="majorEastAsia" w:hAnsiTheme="minorHAnsi"/>
      <w:color w:themeColor="text1" w:themeTint="a6" w:val="595959"/>
    </w:rPr>
  </w:style>
  <w:style w:type="paragraph" w:styleId="Heading8">
    <w:name w:val="Heading 8"/>
    <w:basedOn w:val="Normal"/>
    <w:next w:val="Normal"/>
    <w:link w:val="Heading8Char"/>
    <w:uiPriority w:val="9"/>
    <w:semiHidden/>
    <w:unhideWhenUsed/>
    <w:qFormat/>
    <w:rsid w:val="00ec098c"/>
    <w:pPr>
      <w:keepNext w:val="true"/>
      <w:keepLines/>
      <w:outlineLvl w:val="7"/>
    </w:pPr>
    <w:rPr>
      <w:rFonts w:ascii="Aptos" w:hAnsi="Aptos" w:eastAsia="" w:cs="" w:asciiTheme="minorHAnsi" w:cstheme="majorBidi" w:eastAsiaTheme="majorEastAsia" w:hAnsiTheme="minorHAnsi"/>
      <w:i/>
      <w:iCs/>
      <w:color w:themeColor="text1" w:themeTint="d8" w:val="272727"/>
    </w:rPr>
  </w:style>
  <w:style w:type="paragraph" w:styleId="Heading9">
    <w:name w:val="Heading 9"/>
    <w:basedOn w:val="Normal"/>
    <w:next w:val="Normal"/>
    <w:link w:val="Heading9Char"/>
    <w:uiPriority w:val="9"/>
    <w:semiHidden/>
    <w:unhideWhenUsed/>
    <w:qFormat/>
    <w:rsid w:val="00ec098c"/>
    <w:pPr>
      <w:keepNext w:val="true"/>
      <w:keepLines/>
      <w:outlineLvl w:val="8"/>
    </w:pPr>
    <w:rPr>
      <w:rFonts w:ascii="Aptos" w:hAnsi="Aptos" w:eastAsia="" w:cs="" w:asciiTheme="minorHAnsi" w:cstheme="majorBidi" w:eastAsiaTheme="majorEastAsia" w:hAnsiTheme="minorHAnsi"/>
      <w:color w:themeColor="text1" w:themeTint="d8" w:val="272727"/>
    </w:rPr>
  </w:style>
  <w:style w:type="character" w:styleId="DefaultParagraphFont" w:default="1">
    <w:name w:val="Default Paragraph Font"/>
    <w:uiPriority w:val="1"/>
    <w:unhideWhenUsed/>
    <w:qFormat/>
    <w:rPr/>
  </w:style>
  <w:style w:type="character" w:styleId="SongLyricLineChar" w:customStyle="1">
    <w:name w:val="Song Lyric Line Char"/>
    <w:basedOn w:val="DefaultParagraphFont"/>
    <w:link w:val="SongLyricLine"/>
    <w:qFormat/>
    <w:rsid w:val="004e2721"/>
    <w:rPr>
      <w:rFonts w:ascii="Arial" w:hAnsi="Arial" w:cs="Arial"/>
      <w:color w:val="202124"/>
      <w:sz w:val="32"/>
      <w:szCs w:val="32"/>
    </w:rPr>
  </w:style>
  <w:style w:type="character" w:styleId="SongChordLineChar" w:customStyle="1">
    <w:name w:val="Song Chord Line Char"/>
    <w:basedOn w:val="DefaultParagraphFont"/>
    <w:link w:val="SongChordLine"/>
    <w:qFormat/>
    <w:rsid w:val="004e2721"/>
    <w:rPr>
      <w:rFonts w:ascii="Arial" w:hAnsi="Arial" w:cs="Arial"/>
      <w:color w:val="202124"/>
      <w:sz w:val="32"/>
      <w:szCs w:val="32"/>
    </w:rPr>
  </w:style>
  <w:style w:type="character" w:styleId="SongTitleChar" w:customStyle="1">
    <w:name w:val="Song Title Char"/>
    <w:basedOn w:val="SongLyricLineChar"/>
    <w:link w:val="SongTitle"/>
    <w:qFormat/>
    <w:rsid w:val="004e2721"/>
    <w:rPr>
      <w:rFonts w:ascii="Arial" w:hAnsi="Arial" w:cs="Arial"/>
      <w:b/>
      <w:bCs/>
      <w:color w:val="202124"/>
      <w:sz w:val="32"/>
      <w:szCs w:val="32"/>
      <w:u w:val="single"/>
    </w:rPr>
  </w:style>
  <w:style w:type="character" w:styleId="Strong">
    <w:name w:val="Strong"/>
    <w:basedOn w:val="DefaultParagraphFont"/>
    <w:uiPriority w:val="1"/>
    <w:qFormat/>
    <w:rsid w:val="004e2721"/>
    <w:rPr>
      <w:rFonts w:ascii="Gill Sans MT" w:hAnsi="Gill Sans MT"/>
      <w:b/>
      <w:bCs/>
      <w:caps w:val="false"/>
      <w:smallCaps w:val="false"/>
      <w:strike w:val="false"/>
      <w:dstrike w:val="false"/>
      <w:vanish w:val="false"/>
      <w:position w:val="0"/>
      <w:sz w:val="28"/>
      <w:sz w:val="28"/>
      <w:vertAlign w:val="baseline"/>
    </w:rPr>
  </w:style>
  <w:style w:type="character" w:styleId="Heading1Char" w:customStyle="1">
    <w:name w:val="Heading 1 Char"/>
    <w:basedOn w:val="DefaultParagraphFont"/>
    <w:link w:val="Heading1"/>
    <w:uiPriority w:val="9"/>
    <w:qFormat/>
    <w:rsid w:val="00546ba4"/>
    <w:rPr>
      <w:rFonts w:eastAsia="" w:cs="" w:cstheme="majorBidi" w:eastAsiaTheme="majorEastAsia"/>
      <w:b/>
      <w:sz w:val="24"/>
      <w:szCs w:val="32"/>
      <w:u w:val="single"/>
    </w:rPr>
  </w:style>
  <w:style w:type="character" w:styleId="Heading2Char" w:customStyle="1">
    <w:name w:val="Heading 2 Char"/>
    <w:basedOn w:val="DefaultParagraphFont"/>
    <w:link w:val="Heading2"/>
    <w:uiPriority w:val="9"/>
    <w:semiHidden/>
    <w:qFormat/>
    <w:rsid w:val="00402043"/>
    <w:rPr>
      <w:rFonts w:eastAsia="" w:cs="" w:cstheme="majorBidi" w:eastAsiaTheme="majorEastAsia"/>
      <w:sz w:val="24"/>
      <w:szCs w:val="26"/>
      <w:u w:val="single"/>
    </w:rPr>
  </w:style>
  <w:style w:type="character" w:styleId="Heading3Char" w:customStyle="1">
    <w:name w:val="Heading 3 Char"/>
    <w:basedOn w:val="DefaultParagraphFont"/>
    <w:link w:val="Heading3"/>
    <w:uiPriority w:val="9"/>
    <w:qFormat/>
    <w:rsid w:val="00754281"/>
    <w:rPr>
      <w:rFonts w:eastAsia="" w:cs="" w:cstheme="majorBidi" w:eastAsiaTheme="majorEastAsia"/>
      <w:sz w:val="24"/>
      <w:szCs w:val="24"/>
      <w:u w:val="single"/>
    </w:rPr>
  </w:style>
  <w:style w:type="character" w:styleId="Heading4Char" w:customStyle="1">
    <w:name w:val="Heading 4 Char"/>
    <w:basedOn w:val="DefaultParagraphFont"/>
    <w:link w:val="Heading4"/>
    <w:uiPriority w:val="9"/>
    <w:semiHidden/>
    <w:qFormat/>
    <w:rsid w:val="00ec098c"/>
    <w:rPr>
      <w:rFonts w:ascii="Aptos" w:hAnsi="Aptos" w:eastAsia="" w:cs="" w:asciiTheme="minorHAnsi" w:cstheme="majorBidi" w:eastAsiaTheme="majorEastAsia" w:hAnsiTheme="minorHAnsi"/>
      <w:i/>
      <w:iCs/>
      <w:color w:themeColor="accent1" w:themeShade="bf" w:val="0F4761"/>
      <w:kern w:val="0"/>
      <w:sz w:val="24"/>
      <w:szCs w:val="22"/>
    </w:rPr>
  </w:style>
  <w:style w:type="character" w:styleId="Heading5Char" w:customStyle="1">
    <w:name w:val="Heading 5 Char"/>
    <w:basedOn w:val="DefaultParagraphFont"/>
    <w:link w:val="Heading5"/>
    <w:uiPriority w:val="9"/>
    <w:semiHidden/>
    <w:qFormat/>
    <w:rsid w:val="00ec098c"/>
    <w:rPr>
      <w:rFonts w:ascii="Aptos" w:hAnsi="Aptos" w:eastAsia="" w:cs="" w:asciiTheme="minorHAnsi" w:cstheme="majorBidi" w:eastAsiaTheme="majorEastAsia" w:hAnsiTheme="minorHAnsi"/>
      <w:color w:themeColor="accent1" w:themeShade="bf" w:val="0F4761"/>
      <w:kern w:val="0"/>
      <w:sz w:val="24"/>
      <w:szCs w:val="22"/>
    </w:rPr>
  </w:style>
  <w:style w:type="character" w:styleId="Heading6Char" w:customStyle="1">
    <w:name w:val="Heading 6 Char"/>
    <w:basedOn w:val="DefaultParagraphFont"/>
    <w:link w:val="Heading6"/>
    <w:uiPriority w:val="9"/>
    <w:semiHidden/>
    <w:qFormat/>
    <w:rsid w:val="00ec098c"/>
    <w:rPr>
      <w:rFonts w:ascii="Aptos" w:hAnsi="Aptos" w:eastAsia="" w:cs="" w:asciiTheme="minorHAnsi" w:cstheme="majorBidi" w:eastAsiaTheme="majorEastAsia" w:hAnsiTheme="minorHAnsi"/>
      <w:i/>
      <w:iCs/>
      <w:color w:themeColor="text1" w:themeTint="a6" w:val="595959"/>
      <w:kern w:val="0"/>
      <w:sz w:val="24"/>
      <w:szCs w:val="22"/>
    </w:rPr>
  </w:style>
  <w:style w:type="character" w:styleId="Heading7Char" w:customStyle="1">
    <w:name w:val="Heading 7 Char"/>
    <w:basedOn w:val="DefaultParagraphFont"/>
    <w:link w:val="Heading7"/>
    <w:uiPriority w:val="9"/>
    <w:semiHidden/>
    <w:qFormat/>
    <w:rsid w:val="00ec098c"/>
    <w:rPr>
      <w:rFonts w:ascii="Aptos" w:hAnsi="Aptos" w:eastAsia="" w:cs="" w:asciiTheme="minorHAnsi" w:cstheme="majorBidi" w:eastAsiaTheme="majorEastAsia" w:hAnsiTheme="minorHAnsi"/>
      <w:color w:themeColor="text1" w:themeTint="a6" w:val="595959"/>
      <w:kern w:val="0"/>
      <w:sz w:val="24"/>
      <w:szCs w:val="22"/>
    </w:rPr>
  </w:style>
  <w:style w:type="character" w:styleId="Heading8Char" w:customStyle="1">
    <w:name w:val="Heading 8 Char"/>
    <w:basedOn w:val="DefaultParagraphFont"/>
    <w:link w:val="Heading8"/>
    <w:uiPriority w:val="9"/>
    <w:semiHidden/>
    <w:qFormat/>
    <w:rsid w:val="00ec098c"/>
    <w:rPr>
      <w:rFonts w:ascii="Aptos" w:hAnsi="Aptos" w:eastAsia="" w:cs="" w:asciiTheme="minorHAnsi" w:cstheme="majorBidi" w:eastAsiaTheme="majorEastAsia" w:hAnsiTheme="minorHAnsi"/>
      <w:i/>
      <w:iCs/>
      <w:color w:themeColor="text1" w:themeTint="d8" w:val="272727"/>
      <w:kern w:val="0"/>
      <w:sz w:val="24"/>
      <w:szCs w:val="22"/>
    </w:rPr>
  </w:style>
  <w:style w:type="character" w:styleId="Heading9Char" w:customStyle="1">
    <w:name w:val="Heading 9 Char"/>
    <w:basedOn w:val="DefaultParagraphFont"/>
    <w:link w:val="Heading9"/>
    <w:uiPriority w:val="9"/>
    <w:semiHidden/>
    <w:qFormat/>
    <w:rsid w:val="00ec098c"/>
    <w:rPr>
      <w:rFonts w:ascii="Aptos" w:hAnsi="Aptos" w:eastAsia="" w:cs="" w:asciiTheme="minorHAnsi" w:cstheme="majorBidi" w:eastAsiaTheme="majorEastAsia" w:hAnsiTheme="minorHAnsi"/>
      <w:color w:themeColor="text1" w:themeTint="d8" w:val="272727"/>
      <w:kern w:val="0"/>
      <w:sz w:val="24"/>
      <w:szCs w:val="22"/>
    </w:rPr>
  </w:style>
  <w:style w:type="character" w:styleId="TitleChar" w:customStyle="1">
    <w:name w:val="Title Char"/>
    <w:basedOn w:val="DefaultParagraphFont"/>
    <w:link w:val="Title"/>
    <w:uiPriority w:val="10"/>
    <w:qFormat/>
    <w:rsid w:val="00ec098c"/>
    <w:rPr>
      <w:rFonts w:ascii="Aptos Display" w:hAnsi="Aptos Display" w:eastAsia="" w:cs="" w:asciiTheme="majorHAnsi" w:cstheme="majorBidi" w:eastAsiaTheme="majorEastAsia" w:hAnsiTheme="majorHAnsi"/>
      <w:color w:val="auto"/>
      <w:spacing w:val="-10"/>
      <w:kern w:val="2"/>
      <w:sz w:val="56"/>
      <w:szCs w:val="56"/>
    </w:rPr>
  </w:style>
  <w:style w:type="character" w:styleId="SubtitleChar" w:customStyle="1">
    <w:name w:val="Subtitle Char"/>
    <w:basedOn w:val="DefaultParagraphFont"/>
    <w:link w:val="Subtitle"/>
    <w:uiPriority w:val="11"/>
    <w:qFormat/>
    <w:rsid w:val="00ec098c"/>
    <w:rPr>
      <w:rFonts w:ascii="Aptos" w:hAnsi="Aptos" w:eastAsia="" w:cs="" w:asciiTheme="minorHAnsi" w:cstheme="majorBidi" w:eastAsiaTheme="majorEastAsia" w:hAnsiTheme="minorHAnsi"/>
      <w:color w:themeColor="text1" w:themeTint="a6" w:val="595959"/>
      <w:spacing w:val="15"/>
      <w:kern w:val="0"/>
    </w:rPr>
  </w:style>
  <w:style w:type="character" w:styleId="QuoteChar" w:customStyle="1">
    <w:name w:val="Quote Char"/>
    <w:basedOn w:val="DefaultParagraphFont"/>
    <w:link w:val="Quote"/>
    <w:uiPriority w:val="29"/>
    <w:qFormat/>
    <w:rsid w:val="00ec098c"/>
    <w:rPr>
      <w:rFonts w:cs="" w:cstheme="minorBidi"/>
      <w:i/>
      <w:iCs/>
      <w:color w:themeColor="text1" w:themeTint="bf" w:val="404040"/>
      <w:kern w:val="0"/>
      <w:sz w:val="24"/>
      <w:szCs w:val="22"/>
    </w:rPr>
  </w:style>
  <w:style w:type="character" w:styleId="IntenseEmphasis">
    <w:name w:val="Intense Emphasis"/>
    <w:basedOn w:val="DefaultParagraphFont"/>
    <w:uiPriority w:val="21"/>
    <w:qFormat/>
    <w:rsid w:val="00ec098c"/>
    <w:rPr>
      <w:i/>
      <w:iCs/>
      <w:color w:themeColor="accent1" w:themeShade="bf" w:val="0F4761"/>
    </w:rPr>
  </w:style>
  <w:style w:type="character" w:styleId="IntenseQuoteChar" w:customStyle="1">
    <w:name w:val="Intense Quote Char"/>
    <w:basedOn w:val="DefaultParagraphFont"/>
    <w:link w:val="IntenseQuote"/>
    <w:uiPriority w:val="30"/>
    <w:qFormat/>
    <w:rsid w:val="00ec098c"/>
    <w:rPr>
      <w:rFonts w:cs="" w:cstheme="minorBidi"/>
      <w:i/>
      <w:iCs/>
      <w:color w:themeColor="accent1" w:themeShade="bf" w:val="0F4761"/>
      <w:kern w:val="0"/>
      <w:sz w:val="24"/>
      <w:szCs w:val="22"/>
    </w:rPr>
  </w:style>
  <w:style w:type="character" w:styleId="IntenseReference">
    <w:name w:val="Intense Reference"/>
    <w:basedOn w:val="DefaultParagraphFont"/>
    <w:uiPriority w:val="32"/>
    <w:qFormat/>
    <w:rsid w:val="00ec098c"/>
    <w:rPr>
      <w:b/>
      <w:bCs/>
      <w:smallCaps/>
      <w:color w:themeColor="accent1" w:themeShade="bf" w:val="0F4761"/>
      <w:spacing w:val="5"/>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ongLyricLine" w:customStyle="1">
    <w:name w:val="Song Lyric Line"/>
    <w:basedOn w:val="Normal"/>
    <w:next w:val="Normal"/>
    <w:link w:val="SongLyricLineChar"/>
    <w:qFormat/>
    <w:rsid w:val="004e2721"/>
    <w:pPr/>
    <w:rPr>
      <w:rFonts w:ascii="Arial" w:hAnsi="Arial" w:cs="Arial"/>
      <w:color w:val="202124"/>
      <w:sz w:val="32"/>
      <w:szCs w:val="32"/>
      <w:shd w:fill="FFFFFF" w:val="clear"/>
    </w:rPr>
  </w:style>
  <w:style w:type="paragraph" w:styleId="SongChordLine" w:customStyle="1">
    <w:name w:val="Song Chord Line"/>
    <w:basedOn w:val="Normal"/>
    <w:link w:val="SongChordLineChar"/>
    <w:qFormat/>
    <w:rsid w:val="004e2721"/>
    <w:pPr>
      <w:spacing w:before="120" w:after="0"/>
    </w:pPr>
    <w:rPr>
      <w:rFonts w:ascii="Arial" w:hAnsi="Arial" w:cs="Arial"/>
      <w:color w:val="202124"/>
      <w:sz w:val="32"/>
      <w:szCs w:val="32"/>
      <w:shd w:fill="FFFFFF" w:val="clear"/>
    </w:rPr>
  </w:style>
  <w:style w:type="paragraph" w:styleId="SongTitle" w:customStyle="1">
    <w:name w:val="Song Title"/>
    <w:basedOn w:val="SongLyricLine"/>
    <w:link w:val="SongTitleChar"/>
    <w:qFormat/>
    <w:rsid w:val="004e2721"/>
    <w:pPr>
      <w:jc w:val="center"/>
    </w:pPr>
    <w:rPr>
      <w:b/>
      <w:bCs/>
      <w:u w:val="single"/>
    </w:rPr>
  </w:style>
  <w:style w:type="paragraph" w:styleId="ListParagraph">
    <w:name w:val="List Paragraph"/>
    <w:basedOn w:val="Normal"/>
    <w:uiPriority w:val="34"/>
    <w:qFormat/>
    <w:rsid w:val="004e2721"/>
    <w:pPr>
      <w:spacing w:before="0" w:after="0"/>
      <w:ind w:start="720"/>
      <w:contextualSpacing/>
    </w:pPr>
    <w:rPr/>
  </w:style>
  <w:style w:type="paragraph" w:styleId="Headingxx" w:customStyle="1">
    <w:name w:val="Heading x.x"/>
    <w:basedOn w:val="ListParagraph"/>
    <w:next w:val="ListParagraph"/>
    <w:autoRedefine/>
    <w:qFormat/>
    <w:rsid w:val="00e8629e"/>
    <w:pPr>
      <w:numPr>
        <w:ilvl w:val="1"/>
        <w:numId w:val="1"/>
      </w:numPr>
      <w:spacing w:before="120" w:after="360"/>
      <w:contextualSpacing/>
    </w:pPr>
    <w:rPr>
      <w:b/>
      <w:bCs/>
      <w:u w:val="single"/>
    </w:rPr>
  </w:style>
  <w:style w:type="paragraph" w:styleId="Headingx" w:customStyle="1">
    <w:name w:val="Heading x."/>
    <w:basedOn w:val="ListParagraph"/>
    <w:next w:val="ListParagraph"/>
    <w:qFormat/>
    <w:rsid w:val="00e8629e"/>
    <w:pPr>
      <w:numPr>
        <w:ilvl w:val="0"/>
        <w:numId w:val="1"/>
      </w:numPr>
      <w:spacing w:before="120" w:after="360"/>
      <w:contextualSpacing/>
    </w:pPr>
    <w:rPr>
      <w:b/>
      <w:bCs/>
      <w:u w:val="single"/>
    </w:rPr>
  </w:style>
  <w:style w:type="paragraph" w:styleId="Title">
    <w:name w:val="Title"/>
    <w:basedOn w:val="Normal"/>
    <w:next w:val="Normal"/>
    <w:link w:val="TitleChar"/>
    <w:uiPriority w:val="10"/>
    <w:qFormat/>
    <w:rsid w:val="00ec098c"/>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ec098c"/>
    <w:pPr>
      <w:spacing w:before="0" w:after="160"/>
    </w:pPr>
    <w:rPr>
      <w:rFonts w:ascii="Aptos" w:hAnsi="Aptos" w:eastAsia="" w:cs="" w:asciiTheme="minorHAnsi" w:cstheme="majorBidi" w:eastAsiaTheme="majorEastAsia" w:hAnsiTheme="minorHAnsi"/>
      <w:color w:themeColor="text1" w:themeTint="a6" w:val="595959"/>
      <w:spacing w:val="15"/>
      <w:sz w:val="28"/>
      <w:szCs w:val="28"/>
    </w:rPr>
  </w:style>
  <w:style w:type="paragraph" w:styleId="Quote">
    <w:name w:val="Quote"/>
    <w:basedOn w:val="Normal"/>
    <w:next w:val="Normal"/>
    <w:link w:val="QuoteChar"/>
    <w:uiPriority w:val="29"/>
    <w:qFormat/>
    <w:rsid w:val="00ec098c"/>
    <w:pPr>
      <w:spacing w:before="160" w:after="160"/>
      <w:jc w:val="center"/>
    </w:pPr>
    <w:rPr>
      <w:i/>
      <w:iCs/>
      <w:color w:themeColor="text1" w:themeTint="bf" w:val="404040"/>
    </w:rPr>
  </w:style>
  <w:style w:type="paragraph" w:styleId="IntenseQuote">
    <w:name w:val="Intense Quote"/>
    <w:basedOn w:val="Normal"/>
    <w:next w:val="Normal"/>
    <w:link w:val="IntenseQuoteChar"/>
    <w:uiPriority w:val="30"/>
    <w:qFormat/>
    <w:rsid w:val="00ec098c"/>
    <w:pPr>
      <w:pBdr>
        <w:top w:val="single" w:sz="4" w:space="10" w:color="0F4761" w:themeColor="accent1" w:themeShade="bf"/>
        <w:bottom w:val="single" w:sz="4" w:space="10" w:color="0F4761" w:themeColor="accent1" w:themeShade="bf"/>
      </w:pBdr>
      <w:spacing w:before="360" w:after="360"/>
      <w:ind w:start="864" w:end="864"/>
      <w:jc w:val="center"/>
    </w:pPr>
    <w:rPr>
      <w:i/>
      <w:iCs/>
      <w:color w:themeColor="accent1" w:themeShade="bf" w:val="0F4761"/>
    </w:rPr>
  </w:style>
  <w:style w:type="paragraph" w:styleId="ohpbody" w:customStyle="1">
    <w:name w:val="ohpbody"/>
    <w:basedOn w:val="Normal"/>
    <w:qFormat/>
    <w:rsid w:val="009e5a28"/>
    <w:pPr>
      <w:jc w:val="both"/>
    </w:pPr>
    <w:rPr>
      <w:rFonts w:ascii="Comic Sans MS" w:hAnsi="Comic Sans MS" w:eastAsia="Times New Roman" w:cs="Times New Roman"/>
      <w:sz w:val="48"/>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476</TotalTime>
  <Application>LibreOffice/24.2.5.2$Windows_X86_64 LibreOffice_project/bffef4ea93e59bebbeaf7f431bb02b1a39ee8a59</Application>
  <AppVersion>15.0000</AppVersion>
  <Pages>2</Pages>
  <Words>878</Words>
  <Characters>3932</Characters>
  <CharactersWithSpaces>4785</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2025-09-18T13:38:00Z</dcterms:created>
  <dc:creator>Bob Corrie</dc:creator>
  <dc:description/>
  <dc:language>en-GB</dc:language>
  <cp:lastModifiedBy/>
  <dcterms:modified xsi:type="dcterms:W3CDTF">2025-09-22T10:25:32Z</dcterms:modified>
  <cp:revision>204</cp:revision>
  <dc:subject/>
  <dc:title/>
</cp:coreProperties>
</file>

<file path=docProps/custom.xml><?xml version="1.0" encoding="utf-8"?>
<Properties xmlns="http://schemas.openxmlformats.org/officeDocument/2006/custom-properties" xmlns:vt="http://schemas.openxmlformats.org/officeDocument/2006/docPropsVTypes"/>
</file>